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F99BE" w14:textId="77777777" w:rsidR="0009389A" w:rsidRDefault="0009389A"/>
    <w:p w14:paraId="33F9F1C1" w14:textId="77777777" w:rsidR="000245E4" w:rsidRPr="00A66A4C" w:rsidRDefault="000245E4">
      <w:pPr>
        <w:rPr>
          <w:b/>
        </w:rPr>
      </w:pPr>
    </w:p>
    <w:p w14:paraId="16BC49E4" w14:textId="77777777" w:rsidR="000245E4" w:rsidRPr="00A66A4C" w:rsidRDefault="0059669C" w:rsidP="0059669C">
      <w:pPr>
        <w:jc w:val="center"/>
        <w:rPr>
          <w:b/>
        </w:rPr>
      </w:pPr>
      <w:r w:rsidRPr="00A66A4C">
        <w:rPr>
          <w:b/>
        </w:rPr>
        <w:t xml:space="preserve">Heath Primary School </w:t>
      </w:r>
    </w:p>
    <w:p w14:paraId="506B5BF6" w14:textId="77777777" w:rsidR="0059669C" w:rsidRPr="00A66A4C" w:rsidRDefault="0059669C" w:rsidP="0059669C">
      <w:pPr>
        <w:jc w:val="center"/>
        <w:rPr>
          <w:b/>
        </w:rPr>
      </w:pPr>
      <w:r w:rsidRPr="00A66A4C">
        <w:rPr>
          <w:b/>
        </w:rPr>
        <w:t xml:space="preserve">Embark Academy Trust </w:t>
      </w:r>
    </w:p>
    <w:p w14:paraId="28B391D5" w14:textId="27ECCDC0" w:rsidR="0059669C" w:rsidRPr="00A66A4C" w:rsidRDefault="0059669C" w:rsidP="009D5BBE">
      <w:pPr>
        <w:jc w:val="center"/>
        <w:rPr>
          <w:b/>
        </w:rPr>
      </w:pPr>
      <w:r w:rsidRPr="00A66A4C">
        <w:rPr>
          <w:b/>
        </w:rPr>
        <w:t>Collective Worship Policy 202</w:t>
      </w:r>
      <w:r w:rsidR="009D5BBE">
        <w:rPr>
          <w:b/>
        </w:rPr>
        <w:t>3</w:t>
      </w:r>
      <w:r w:rsidRPr="00A66A4C">
        <w:rPr>
          <w:b/>
        </w:rPr>
        <w:t xml:space="preserve"> </w:t>
      </w:r>
    </w:p>
    <w:p w14:paraId="0BEE6842" w14:textId="77777777" w:rsidR="0059669C" w:rsidRDefault="0059669C" w:rsidP="0059669C">
      <w:pPr>
        <w:jc w:val="center"/>
      </w:pPr>
    </w:p>
    <w:p w14:paraId="54225137" w14:textId="77777777" w:rsidR="0059669C" w:rsidRDefault="0059669C" w:rsidP="0059669C">
      <w:r>
        <w:t xml:space="preserve">Heath Primary School is committed to providing our pupils with quality </w:t>
      </w:r>
      <w:r w:rsidR="00241125">
        <w:t xml:space="preserve">daily </w:t>
      </w:r>
      <w:r>
        <w:t xml:space="preserve">acts of collective worship that contribute to the spiritual, moral, social and cultural development of our pupils. We believe that collective worship is an opportunity to celebrate all aspects of </w:t>
      </w:r>
      <w:r w:rsidR="00BC59E2">
        <w:t xml:space="preserve">school life, to support our ethos and curriculum and to provide an opportunity for </w:t>
      </w:r>
      <w:r w:rsidR="00241125">
        <w:t>thought</w:t>
      </w:r>
      <w:r w:rsidR="00BC59E2">
        <w:t xml:space="preserve"> and reflection for our pupils.  </w:t>
      </w:r>
    </w:p>
    <w:p w14:paraId="43928F62" w14:textId="77777777" w:rsidR="00C9679C" w:rsidRDefault="00C9679C" w:rsidP="0059669C"/>
    <w:p w14:paraId="68938BB9" w14:textId="77777777" w:rsidR="00C9679C" w:rsidRPr="004469DB" w:rsidRDefault="00C9679C" w:rsidP="0059669C">
      <w:pPr>
        <w:rPr>
          <w:b/>
        </w:rPr>
      </w:pPr>
      <w:r w:rsidRPr="004469DB">
        <w:rPr>
          <w:b/>
        </w:rPr>
        <w:t xml:space="preserve">Our Aims </w:t>
      </w:r>
    </w:p>
    <w:p w14:paraId="7F643256" w14:textId="77777777" w:rsidR="00C9679C" w:rsidRDefault="00C9679C" w:rsidP="0059669C">
      <w:r>
        <w:t>Our aims and purpose of collective worship are:</w:t>
      </w:r>
    </w:p>
    <w:p w14:paraId="41EC104B" w14:textId="77777777" w:rsidR="00C9679C" w:rsidRDefault="00C9679C" w:rsidP="00C9679C">
      <w:pPr>
        <w:pStyle w:val="ListParagraph"/>
        <w:numPr>
          <w:ilvl w:val="0"/>
          <w:numId w:val="2"/>
        </w:numPr>
      </w:pPr>
      <w:r>
        <w:t xml:space="preserve">To provide an opportunity for the children to worship God </w:t>
      </w:r>
    </w:p>
    <w:p w14:paraId="1839DB40" w14:textId="77777777" w:rsidR="00C9679C" w:rsidRDefault="00C9679C" w:rsidP="00C9679C">
      <w:pPr>
        <w:pStyle w:val="ListParagraph"/>
        <w:numPr>
          <w:ilvl w:val="0"/>
          <w:numId w:val="2"/>
        </w:numPr>
      </w:pPr>
      <w:r>
        <w:t xml:space="preserve">To encourage the children to consider the purpose and meaning of life </w:t>
      </w:r>
    </w:p>
    <w:p w14:paraId="7E9CDD18" w14:textId="77777777" w:rsidR="00C9679C" w:rsidRDefault="00C9679C" w:rsidP="00C9679C">
      <w:pPr>
        <w:pStyle w:val="ListParagraph"/>
        <w:numPr>
          <w:ilvl w:val="0"/>
          <w:numId w:val="2"/>
        </w:numPr>
      </w:pPr>
      <w:r>
        <w:t>To enable children to consider spiritual, moral, social and cu</w:t>
      </w:r>
      <w:r w:rsidR="004469DB">
        <w:t xml:space="preserve">ltural issues </w:t>
      </w:r>
    </w:p>
    <w:p w14:paraId="62DAE06C" w14:textId="77777777" w:rsidR="004469DB" w:rsidRDefault="004469DB" w:rsidP="00C9679C">
      <w:pPr>
        <w:pStyle w:val="ListParagraph"/>
        <w:numPr>
          <w:ilvl w:val="0"/>
          <w:numId w:val="2"/>
        </w:numPr>
      </w:pPr>
      <w:r>
        <w:t xml:space="preserve">To encourage children to explore their own beliefs </w:t>
      </w:r>
    </w:p>
    <w:p w14:paraId="01E06F12" w14:textId="77777777" w:rsidR="004469DB" w:rsidRDefault="004469DB" w:rsidP="00C9679C">
      <w:pPr>
        <w:pStyle w:val="ListParagraph"/>
        <w:numPr>
          <w:ilvl w:val="0"/>
          <w:numId w:val="2"/>
        </w:numPr>
      </w:pPr>
      <w:r>
        <w:t xml:space="preserve">To encourage participation and response </w:t>
      </w:r>
    </w:p>
    <w:p w14:paraId="1A11C53B" w14:textId="77777777" w:rsidR="004469DB" w:rsidRDefault="004469DB" w:rsidP="00C9679C">
      <w:pPr>
        <w:pStyle w:val="ListParagraph"/>
        <w:numPr>
          <w:ilvl w:val="0"/>
          <w:numId w:val="2"/>
        </w:numPr>
      </w:pPr>
      <w:r>
        <w:t xml:space="preserve">To develop a sense of community spirit </w:t>
      </w:r>
    </w:p>
    <w:p w14:paraId="36C82B0C" w14:textId="77777777" w:rsidR="004469DB" w:rsidRDefault="004469DB" w:rsidP="00C9679C">
      <w:pPr>
        <w:pStyle w:val="ListParagraph"/>
        <w:numPr>
          <w:ilvl w:val="0"/>
          <w:numId w:val="2"/>
        </w:numPr>
      </w:pPr>
      <w:r>
        <w:t xml:space="preserve">To promote a common ethos with shared values and to reinforce positive attributes </w:t>
      </w:r>
    </w:p>
    <w:p w14:paraId="38284832" w14:textId="77777777" w:rsidR="00D36823" w:rsidRDefault="004469DB" w:rsidP="00DB046C">
      <w:pPr>
        <w:pStyle w:val="ListParagraph"/>
        <w:numPr>
          <w:ilvl w:val="0"/>
          <w:numId w:val="2"/>
        </w:numPr>
      </w:pPr>
      <w:r>
        <w:t xml:space="preserve">To provide an opportunity for calm reflection </w:t>
      </w:r>
    </w:p>
    <w:p w14:paraId="7C668206" w14:textId="77777777" w:rsidR="004469DB" w:rsidRDefault="004469DB" w:rsidP="004469DB">
      <w:pPr>
        <w:pStyle w:val="ListParagraph"/>
      </w:pPr>
    </w:p>
    <w:p w14:paraId="0397148C" w14:textId="77777777" w:rsidR="00CB1029" w:rsidRDefault="00CB1029" w:rsidP="0059669C">
      <w:r>
        <w:t>We have referred to the legal requirements set out in the Education Act 1988</w:t>
      </w:r>
      <w:r w:rsidR="00055949">
        <w:t xml:space="preserve"> and DFE Circular 1/94 for guidance. </w:t>
      </w:r>
    </w:p>
    <w:p w14:paraId="55FBF5C8" w14:textId="77777777" w:rsidR="00241125" w:rsidRPr="004469DB" w:rsidRDefault="00CB1029" w:rsidP="0059669C">
      <w:pPr>
        <w:rPr>
          <w:b/>
        </w:rPr>
      </w:pPr>
      <w:r w:rsidRPr="004469DB">
        <w:rPr>
          <w:b/>
        </w:rPr>
        <w:t xml:space="preserve">Legal Requirements of Collective Worship </w:t>
      </w:r>
    </w:p>
    <w:p w14:paraId="3E10D8F7" w14:textId="77777777" w:rsidR="00F503EE" w:rsidRDefault="00055949" w:rsidP="00730D36">
      <w:pPr>
        <w:pStyle w:val="ListParagraph"/>
        <w:numPr>
          <w:ilvl w:val="0"/>
          <w:numId w:val="1"/>
        </w:numPr>
      </w:pPr>
      <w:r>
        <w:t xml:space="preserve">As stated in the DFE Circular 1/94, </w:t>
      </w:r>
      <w:r w:rsidR="00F503EE">
        <w:t xml:space="preserve">all </w:t>
      </w:r>
      <w:r w:rsidR="00730D36">
        <w:t xml:space="preserve">registered </w:t>
      </w:r>
      <w:r w:rsidR="00F503EE">
        <w:t xml:space="preserve">pupils in attendance </w:t>
      </w:r>
      <w:r w:rsidR="00F503EE" w:rsidRPr="00F503EE">
        <w:t xml:space="preserve">shall </w:t>
      </w:r>
      <w:r w:rsidR="00F503EE">
        <w:t>take part on each school day, an act of collective worship, the majority of which are mainly of broadly Christian</w:t>
      </w:r>
      <w:r w:rsidR="00730D36">
        <w:t xml:space="preserve"> character that is “reflecting” the “broad traditions of Christian belief”, taking account of the teaching and practices of other principal religions. </w:t>
      </w:r>
    </w:p>
    <w:p w14:paraId="2760575F" w14:textId="77777777" w:rsidR="00730D36" w:rsidRDefault="005326DA" w:rsidP="00730D36">
      <w:pPr>
        <w:pStyle w:val="ListParagraph"/>
      </w:pPr>
      <w:r>
        <w:t>Head teachers</w:t>
      </w:r>
      <w:r w:rsidR="00730D36">
        <w:t xml:space="preserve"> must </w:t>
      </w:r>
      <w:proofErr w:type="gramStart"/>
      <w:r w:rsidR="00730D36">
        <w:t>take into account</w:t>
      </w:r>
      <w:proofErr w:type="gramEnd"/>
      <w:r w:rsidR="00730D36">
        <w:t xml:space="preserve"> pupils ages, aptitudes and family backgrounds. </w:t>
      </w:r>
    </w:p>
    <w:p w14:paraId="3604909C" w14:textId="77777777" w:rsidR="00730D36" w:rsidRDefault="00730D36" w:rsidP="00730D36">
      <w:pPr>
        <w:pStyle w:val="ListParagraph"/>
      </w:pPr>
    </w:p>
    <w:p w14:paraId="682C73E1" w14:textId="77777777" w:rsidR="00730D36" w:rsidRDefault="00690C3C" w:rsidP="00690C3C">
      <w:pPr>
        <w:pStyle w:val="ListParagraph"/>
        <w:numPr>
          <w:ilvl w:val="0"/>
          <w:numId w:val="1"/>
        </w:numPr>
      </w:pPr>
      <w:r>
        <w:t>According to the Education Reforms Act 1988, t</w:t>
      </w:r>
      <w:r w:rsidRPr="00690C3C">
        <w:t xml:space="preserve">he arrangements for the collective worship in a school required in respect of each school day, provide for a single act of worship for all pupils or for separate acts of worship for pupils in different </w:t>
      </w:r>
      <w:r>
        <w:t>age groups.</w:t>
      </w:r>
    </w:p>
    <w:p w14:paraId="0C667C52" w14:textId="77777777" w:rsidR="008E0513" w:rsidRDefault="008E0513" w:rsidP="00690C3C">
      <w:pPr>
        <w:pStyle w:val="ListParagraph"/>
        <w:numPr>
          <w:ilvl w:val="0"/>
          <w:numId w:val="1"/>
        </w:numPr>
      </w:pPr>
      <w:r>
        <w:t>Pare</w:t>
      </w:r>
      <w:r w:rsidR="005326DA">
        <w:t>n</w:t>
      </w:r>
      <w:r>
        <w:t>ts in all schools have the legal right to withdraw their child wholly or</w:t>
      </w:r>
      <w:r w:rsidR="005326DA">
        <w:t xml:space="preserve"> partly from collective worship. Although, we seek to be an inclusive school, we expect that withdrawal will be made after discussions with parents.</w:t>
      </w:r>
    </w:p>
    <w:p w14:paraId="52BC19C0" w14:textId="77777777" w:rsidR="00730D36" w:rsidRDefault="00730D36" w:rsidP="00730D36">
      <w:pPr>
        <w:pStyle w:val="ListParagraph"/>
      </w:pPr>
    </w:p>
    <w:p w14:paraId="1534AAED" w14:textId="77777777" w:rsidR="002D31D6" w:rsidRDefault="002D31D6" w:rsidP="00730D36">
      <w:pPr>
        <w:pStyle w:val="ListParagraph"/>
      </w:pPr>
    </w:p>
    <w:p w14:paraId="208E0736" w14:textId="77777777" w:rsidR="002D31D6" w:rsidRDefault="002D31D6" w:rsidP="002D31D6"/>
    <w:p w14:paraId="03B7768A" w14:textId="77777777" w:rsidR="002D31D6" w:rsidRPr="00702D03" w:rsidRDefault="002D31D6" w:rsidP="002D31D6">
      <w:pPr>
        <w:rPr>
          <w:b/>
        </w:rPr>
      </w:pPr>
      <w:r w:rsidRPr="00702D03">
        <w:rPr>
          <w:b/>
        </w:rPr>
        <w:lastRenderedPageBreak/>
        <w:t xml:space="preserve">Collective worship </w:t>
      </w:r>
    </w:p>
    <w:p w14:paraId="304B5065" w14:textId="77777777" w:rsidR="002D31D6" w:rsidRDefault="002D31D6" w:rsidP="002D31D6">
      <w:r>
        <w:t xml:space="preserve">At Heath Primary School we understand worship to be a special act or occasion whose purpose is to show reverence to God. Collective worship involves all members of the school coming together, as a class, key stage or whole school and participating in an assembly. </w:t>
      </w:r>
      <w:r>
        <w:br/>
      </w:r>
    </w:p>
    <w:p w14:paraId="5457F860" w14:textId="77777777" w:rsidR="002D31D6" w:rsidRDefault="002D31D6" w:rsidP="002D31D6">
      <w:r>
        <w:t xml:space="preserve">Our daily acts of worship are inclusive and suitable for pupils with SEND and different faiths. In order for our collective worship to meet legal requirements, in our daily acts we concentrate on some of the characteristics of worship shared by different faiths. </w:t>
      </w:r>
    </w:p>
    <w:p w14:paraId="4DE051DE" w14:textId="77777777" w:rsidR="002D31D6" w:rsidRDefault="002D31D6" w:rsidP="002D31D6">
      <w:r>
        <w:t>These cha</w:t>
      </w:r>
      <w:r w:rsidR="007C2BE9">
        <w:t>racteristics of worship include:</w:t>
      </w:r>
    </w:p>
    <w:p w14:paraId="31B18711" w14:textId="77777777" w:rsidR="007C2BE9" w:rsidRDefault="007C2BE9" w:rsidP="007C2BE9">
      <w:pPr>
        <w:pStyle w:val="ListParagraph"/>
        <w:numPr>
          <w:ilvl w:val="0"/>
          <w:numId w:val="3"/>
        </w:numPr>
      </w:pPr>
      <w:r>
        <w:t>There is one God, who created the world and is the source of all love and life</w:t>
      </w:r>
    </w:p>
    <w:p w14:paraId="029773B7" w14:textId="77777777" w:rsidR="007C2BE9" w:rsidRDefault="007C2BE9" w:rsidP="007C2BE9">
      <w:pPr>
        <w:pStyle w:val="ListParagraph"/>
        <w:numPr>
          <w:ilvl w:val="0"/>
          <w:numId w:val="3"/>
        </w:numPr>
      </w:pPr>
      <w:r>
        <w:t xml:space="preserve">The nature of God can be found through loving and caring for others </w:t>
      </w:r>
    </w:p>
    <w:p w14:paraId="073EF379" w14:textId="77777777" w:rsidR="007C2BE9" w:rsidRDefault="00675416" w:rsidP="007C2BE9">
      <w:pPr>
        <w:pStyle w:val="ListParagraph"/>
        <w:numPr>
          <w:ilvl w:val="0"/>
          <w:numId w:val="3"/>
        </w:numPr>
      </w:pPr>
      <w:r>
        <w:t xml:space="preserve">We should vale and care for the world and all that is in it </w:t>
      </w:r>
    </w:p>
    <w:p w14:paraId="150F2115" w14:textId="77777777" w:rsidR="00675416" w:rsidRDefault="00675416" w:rsidP="007C2BE9">
      <w:pPr>
        <w:pStyle w:val="ListParagraph"/>
        <w:numPr>
          <w:ilvl w:val="0"/>
          <w:numId w:val="3"/>
        </w:numPr>
      </w:pPr>
      <w:r>
        <w:t xml:space="preserve">All relationships between human beings should be guided by love </w:t>
      </w:r>
    </w:p>
    <w:p w14:paraId="0074EEFA" w14:textId="77777777" w:rsidR="00675416" w:rsidRDefault="00675416" w:rsidP="007C2BE9">
      <w:pPr>
        <w:pStyle w:val="ListParagraph"/>
        <w:numPr>
          <w:ilvl w:val="0"/>
          <w:numId w:val="3"/>
        </w:numPr>
      </w:pPr>
      <w:r>
        <w:t xml:space="preserve">Being thankful to God for all we have </w:t>
      </w:r>
    </w:p>
    <w:p w14:paraId="21009492" w14:textId="77777777" w:rsidR="00675416" w:rsidRDefault="00675416" w:rsidP="007C2BE9">
      <w:pPr>
        <w:pStyle w:val="ListParagraph"/>
        <w:numPr>
          <w:ilvl w:val="0"/>
          <w:numId w:val="3"/>
        </w:numPr>
      </w:pPr>
      <w:r>
        <w:t xml:space="preserve">We can pray to God for guidance during difficult times, ask for help for others and to ask for forgiveness </w:t>
      </w:r>
    </w:p>
    <w:p w14:paraId="2E507986" w14:textId="77777777" w:rsidR="00675416" w:rsidRDefault="00675416" w:rsidP="00675416"/>
    <w:p w14:paraId="6052D428" w14:textId="77777777" w:rsidR="00702D03" w:rsidRPr="00D66478" w:rsidRDefault="00702D03" w:rsidP="00675416">
      <w:pPr>
        <w:rPr>
          <w:b/>
        </w:rPr>
      </w:pPr>
      <w:r w:rsidRPr="00D66478">
        <w:rPr>
          <w:b/>
        </w:rPr>
        <w:t xml:space="preserve">Organisation of collective worship </w:t>
      </w:r>
    </w:p>
    <w:p w14:paraId="64A1F180" w14:textId="77777777" w:rsidR="00702D03" w:rsidRDefault="00C445D5" w:rsidP="00675416">
      <w:r>
        <w:t xml:space="preserve">At Heath Primary School our collective worship reflects and nurtures the whole school ethos. Our assemblies develop a sense of belonging to our </w:t>
      </w:r>
      <w:r w:rsidR="00737690">
        <w:t>community that</w:t>
      </w:r>
      <w:r>
        <w:t xml:space="preserve"> is essential to the spiritual, mental, social and cultural development of our pupils. Our assemblies can also link to PSHE </w:t>
      </w:r>
      <w:r w:rsidR="00737690">
        <w:t xml:space="preserve">themes, links to the curriculum as well as particular needs of our pupils and the community. </w:t>
      </w:r>
    </w:p>
    <w:p w14:paraId="33BA95B7" w14:textId="77777777" w:rsidR="00737690" w:rsidRDefault="00737690" w:rsidP="00675416">
      <w:r>
        <w:t xml:space="preserve">We conduct assemblies in a dignified and respectful way. We tell children that assembly time is a period of calm reflection. We regard it as a special time and expect children to behave in an appropriate way. We ask them to be quiet and thoughtful and to listen carefully to the teachings and participate in prayer and hymns. </w:t>
      </w:r>
    </w:p>
    <w:p w14:paraId="180E5BA2" w14:textId="77777777" w:rsidR="00B42A94" w:rsidRDefault="00B42A94" w:rsidP="00B42A94">
      <w:r>
        <w:t>Our assemblies have clear objectives such as:</w:t>
      </w:r>
    </w:p>
    <w:p w14:paraId="79DE1AA2" w14:textId="77777777" w:rsidR="00B42A94" w:rsidRDefault="00B42A94" w:rsidP="00B42A94">
      <w:pPr>
        <w:pStyle w:val="ListParagraph"/>
        <w:numPr>
          <w:ilvl w:val="0"/>
          <w:numId w:val="6"/>
        </w:numPr>
      </w:pPr>
      <w:r>
        <w:t xml:space="preserve">Celebrate festivals and special times together (religious and non-religious) </w:t>
      </w:r>
    </w:p>
    <w:p w14:paraId="58B0AF50" w14:textId="77777777" w:rsidR="00B42A94" w:rsidRDefault="00B42A94" w:rsidP="00B42A94">
      <w:pPr>
        <w:pStyle w:val="ListParagraph"/>
        <w:numPr>
          <w:ilvl w:val="0"/>
          <w:numId w:val="6"/>
        </w:numPr>
      </w:pPr>
      <w:r>
        <w:t>Show concern for current affairs/ daily events happening in school, our local community, nationally and internationally</w:t>
      </w:r>
    </w:p>
    <w:p w14:paraId="0D4270A6" w14:textId="77777777" w:rsidR="00B42A94" w:rsidRDefault="00B42A94" w:rsidP="00B42A94">
      <w:pPr>
        <w:pStyle w:val="ListParagraph"/>
        <w:numPr>
          <w:ilvl w:val="0"/>
          <w:numId w:val="6"/>
        </w:numPr>
      </w:pPr>
      <w:r>
        <w:t>Show appreciation for special events and achievements in our school and wider community</w:t>
      </w:r>
    </w:p>
    <w:p w14:paraId="48E848F3" w14:textId="77777777" w:rsidR="00702D03" w:rsidRDefault="00B42A94" w:rsidP="00B42A94">
      <w:pPr>
        <w:pStyle w:val="ListParagraph"/>
        <w:numPr>
          <w:ilvl w:val="0"/>
          <w:numId w:val="6"/>
        </w:numPr>
      </w:pPr>
      <w:r>
        <w:t>Reflect upon how precious we all are and our responsibility to look after ourselves and to care for others</w:t>
      </w:r>
    </w:p>
    <w:p w14:paraId="12437868" w14:textId="77777777" w:rsidR="00B42A94" w:rsidRDefault="00B42A94" w:rsidP="00B42A94">
      <w:pPr>
        <w:pStyle w:val="ListParagraph"/>
      </w:pPr>
    </w:p>
    <w:p w14:paraId="416EF75C" w14:textId="77777777" w:rsidR="00B42A94" w:rsidRDefault="00B42A94" w:rsidP="00B42A94">
      <w:r>
        <w:t xml:space="preserve">For our daily acts of collective </w:t>
      </w:r>
      <w:proofErr w:type="gramStart"/>
      <w:r>
        <w:t>worship</w:t>
      </w:r>
      <w:proofErr w:type="gramEnd"/>
      <w:r>
        <w:t xml:space="preserve"> we choose from a range of methods including:</w:t>
      </w:r>
    </w:p>
    <w:p w14:paraId="59146C7F" w14:textId="77777777" w:rsidR="00B42A94" w:rsidRDefault="00B42A94" w:rsidP="00B42A94">
      <w:pPr>
        <w:pStyle w:val="ListParagraph"/>
      </w:pPr>
      <w:r>
        <w:t>•</w:t>
      </w:r>
      <w:r>
        <w:tab/>
        <w:t>Stories and readings from Sacred Texts</w:t>
      </w:r>
    </w:p>
    <w:p w14:paraId="7F932970" w14:textId="77777777" w:rsidR="00B42A94" w:rsidRDefault="00B42A94" w:rsidP="00B42A94">
      <w:pPr>
        <w:pStyle w:val="ListParagraph"/>
      </w:pPr>
      <w:r>
        <w:t>•</w:t>
      </w:r>
      <w:r>
        <w:tab/>
        <w:t xml:space="preserve">Songs, </w:t>
      </w:r>
      <w:proofErr w:type="gramStart"/>
      <w:r>
        <w:t>hymns</w:t>
      </w:r>
      <w:proofErr w:type="gramEnd"/>
      <w:r>
        <w:t xml:space="preserve"> and music which unifies and uplifts and are related to a theme</w:t>
      </w:r>
    </w:p>
    <w:p w14:paraId="4BA99DB4" w14:textId="77777777" w:rsidR="00B42A94" w:rsidRDefault="00B42A94" w:rsidP="00B42A94">
      <w:pPr>
        <w:pStyle w:val="ListParagraph"/>
      </w:pPr>
      <w:r>
        <w:t>•</w:t>
      </w:r>
      <w:r>
        <w:tab/>
        <w:t>Lighting a candle</w:t>
      </w:r>
    </w:p>
    <w:p w14:paraId="4513F182" w14:textId="77777777" w:rsidR="00D66478" w:rsidRDefault="00D66478" w:rsidP="00B42A94">
      <w:pPr>
        <w:pStyle w:val="ListParagraph"/>
      </w:pPr>
    </w:p>
    <w:p w14:paraId="2924F061" w14:textId="77777777" w:rsidR="00B42A94" w:rsidRDefault="00B42A94" w:rsidP="00B42A94">
      <w:pPr>
        <w:pStyle w:val="ListParagraph"/>
      </w:pPr>
      <w:r>
        <w:t>•</w:t>
      </w:r>
      <w:r>
        <w:tab/>
        <w:t>Prayers and reflection</w:t>
      </w:r>
    </w:p>
    <w:p w14:paraId="09267F26" w14:textId="77777777" w:rsidR="00B42A94" w:rsidRDefault="00B42A94" w:rsidP="00B42A94">
      <w:pPr>
        <w:pStyle w:val="ListParagraph"/>
      </w:pPr>
      <w:r>
        <w:t>•</w:t>
      </w:r>
      <w:r>
        <w:tab/>
        <w:t xml:space="preserve">Use of religious artefacts and visual aids </w:t>
      </w:r>
    </w:p>
    <w:p w14:paraId="24E89A57" w14:textId="77777777" w:rsidR="00B42A94" w:rsidRDefault="00B42A94" w:rsidP="00B42A94">
      <w:pPr>
        <w:pStyle w:val="ListParagraph"/>
      </w:pPr>
      <w:r>
        <w:lastRenderedPageBreak/>
        <w:t>•</w:t>
      </w:r>
      <w:r>
        <w:tab/>
        <w:t>ICT is used as appropriate</w:t>
      </w:r>
    </w:p>
    <w:p w14:paraId="0A75C4AA" w14:textId="77777777" w:rsidR="00D66478" w:rsidRDefault="00D66478" w:rsidP="00B42A94">
      <w:pPr>
        <w:pStyle w:val="ListParagraph"/>
      </w:pPr>
    </w:p>
    <w:p w14:paraId="6306650E" w14:textId="77777777" w:rsidR="00D66478" w:rsidRDefault="00D66478" w:rsidP="00D66478">
      <w:r>
        <w:t xml:space="preserve">We visit Heath Church throughout the year to celebrate Christmas, Easter and other special services. </w:t>
      </w:r>
    </w:p>
    <w:p w14:paraId="075FA5E0" w14:textId="77777777" w:rsidR="00D66478" w:rsidRDefault="00D66478" w:rsidP="00D66478">
      <w:r>
        <w:t xml:space="preserve">The Head teacher and other members of staff normally conduct assemblies. Visitors and guests of local religious groups are invited into school to lead </w:t>
      </w:r>
      <w:r w:rsidR="00F16D7D">
        <w:t>assemblies that</w:t>
      </w:r>
      <w:r>
        <w:t xml:space="preserve"> are broadly of a Christian nature.   </w:t>
      </w:r>
      <w:r w:rsidR="00F16D7D">
        <w:t xml:space="preserve">We welcome governors and academy representatives at our assemblies at any time. </w:t>
      </w:r>
    </w:p>
    <w:p w14:paraId="7B6B4967" w14:textId="77777777" w:rsidR="00F16D7D" w:rsidRDefault="00F16D7D" w:rsidP="00D66478"/>
    <w:p w14:paraId="5DEBFC1D" w14:textId="77777777" w:rsidR="00F16D7D" w:rsidRPr="00B66DD3" w:rsidRDefault="00F16D7D" w:rsidP="00D66478">
      <w:pPr>
        <w:rPr>
          <w:b/>
        </w:rPr>
      </w:pPr>
      <w:r w:rsidRPr="00B66DD3">
        <w:rPr>
          <w:b/>
        </w:rPr>
        <w:t xml:space="preserve">Right to withdrawal </w:t>
      </w:r>
    </w:p>
    <w:p w14:paraId="4133BC93" w14:textId="77777777" w:rsidR="00F16D7D" w:rsidRDefault="00F16D7D" w:rsidP="00D66478">
      <w:r>
        <w:t xml:space="preserve">We expect all children to attend assembly. However, any parent can request permission for their child to be excused from attending religious worship and the school can make alternative arrangements for the supervision of the child during the period concerned. Parents do not have to explain or give reasons for this. This complies with the 1944 Education Act and was restated in the 1988 Education Reform Act. </w:t>
      </w:r>
    </w:p>
    <w:p w14:paraId="78D63DA6" w14:textId="77777777" w:rsidR="00F16D7D" w:rsidRDefault="00F16D7D" w:rsidP="00D66478"/>
    <w:p w14:paraId="4E07F8DF" w14:textId="77777777" w:rsidR="00F16D7D" w:rsidRDefault="00F16D7D" w:rsidP="00D66478">
      <w:r>
        <w:t>The Head teacher keeps a record of all children who withdraw from collective worship</w:t>
      </w:r>
      <w:r w:rsidR="00B66DD3">
        <w:t xml:space="preserve">. </w:t>
      </w:r>
    </w:p>
    <w:p w14:paraId="22E36EB0" w14:textId="77777777" w:rsidR="00B66DD3" w:rsidRPr="00B66DD3" w:rsidRDefault="00B66DD3" w:rsidP="00D66478">
      <w:pPr>
        <w:rPr>
          <w:b/>
        </w:rPr>
      </w:pPr>
    </w:p>
    <w:p w14:paraId="0A1A0A17" w14:textId="77777777" w:rsidR="00B66DD3" w:rsidRPr="00B66DD3" w:rsidRDefault="00B66DD3" w:rsidP="00D66478">
      <w:pPr>
        <w:rPr>
          <w:b/>
        </w:rPr>
      </w:pPr>
      <w:r w:rsidRPr="00B66DD3">
        <w:rPr>
          <w:b/>
        </w:rPr>
        <w:t xml:space="preserve">Monitoring and review </w:t>
      </w:r>
    </w:p>
    <w:p w14:paraId="2401D805" w14:textId="429E0A6E" w:rsidR="00B66DD3" w:rsidRDefault="00B66DD3" w:rsidP="00D66478">
      <w:r>
        <w:t xml:space="preserve">Monitoring occurs informally through staff, </w:t>
      </w:r>
      <w:proofErr w:type="gramStart"/>
      <w:r>
        <w:t>parent</w:t>
      </w:r>
      <w:proofErr w:type="gramEnd"/>
      <w:r>
        <w:t xml:space="preserve"> and visitor discussions with valued feedback. </w:t>
      </w:r>
    </w:p>
    <w:p w14:paraId="4402E2F8" w14:textId="3DCA2919" w:rsidR="009D5BBE" w:rsidRDefault="009D5BBE" w:rsidP="00D66478"/>
    <w:p w14:paraId="0F97783B" w14:textId="33958E41" w:rsidR="009D5BBE" w:rsidRDefault="009D5BBE" w:rsidP="00D66478">
      <w:r>
        <w:t>Review date: July 2025</w:t>
      </w:r>
    </w:p>
    <w:p w14:paraId="75C8EC1D" w14:textId="77777777" w:rsidR="00702D03" w:rsidRDefault="00702D03" w:rsidP="00675416"/>
    <w:p w14:paraId="38170C7F" w14:textId="77777777" w:rsidR="00730D36" w:rsidRDefault="00730D36" w:rsidP="00730D36">
      <w:pPr>
        <w:pStyle w:val="ListParagraph"/>
      </w:pPr>
    </w:p>
    <w:p w14:paraId="674736A1" w14:textId="77777777" w:rsidR="00B42A94" w:rsidRDefault="00B42A94" w:rsidP="00730D36">
      <w:pPr>
        <w:pStyle w:val="ListParagraph"/>
      </w:pPr>
    </w:p>
    <w:p w14:paraId="3207BE2B" w14:textId="77777777" w:rsidR="00B42A94" w:rsidRDefault="00B42A94" w:rsidP="00730D36">
      <w:pPr>
        <w:pStyle w:val="ListParagraph"/>
      </w:pPr>
    </w:p>
    <w:p w14:paraId="6E173EE0" w14:textId="77777777" w:rsidR="00B42A94" w:rsidRDefault="00B42A94" w:rsidP="00730D36">
      <w:pPr>
        <w:pStyle w:val="ListParagraph"/>
      </w:pPr>
    </w:p>
    <w:p w14:paraId="0CD40D9E" w14:textId="77777777" w:rsidR="00B42A94" w:rsidRDefault="00B42A94" w:rsidP="00730D36">
      <w:pPr>
        <w:pStyle w:val="ListParagraph"/>
      </w:pPr>
    </w:p>
    <w:p w14:paraId="3E1B0BCA" w14:textId="77777777" w:rsidR="00730D36" w:rsidRDefault="00730D36" w:rsidP="00730D36">
      <w:pPr>
        <w:pStyle w:val="ListParagraph"/>
      </w:pPr>
    </w:p>
    <w:p w14:paraId="2EA0105D" w14:textId="77777777" w:rsidR="00CB1029" w:rsidRDefault="00CB1029" w:rsidP="0059669C"/>
    <w:sectPr w:rsidR="00CB10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2A6F"/>
    <w:multiLevelType w:val="hybridMultilevel"/>
    <w:tmpl w:val="5E50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F64EE"/>
    <w:multiLevelType w:val="hybridMultilevel"/>
    <w:tmpl w:val="8D043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80944"/>
    <w:multiLevelType w:val="hybridMultilevel"/>
    <w:tmpl w:val="643A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92928"/>
    <w:multiLevelType w:val="hybridMultilevel"/>
    <w:tmpl w:val="4D8EA8A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3C2D3ADA"/>
    <w:multiLevelType w:val="hybridMultilevel"/>
    <w:tmpl w:val="022E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7D5898"/>
    <w:multiLevelType w:val="hybridMultilevel"/>
    <w:tmpl w:val="720E0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042412">
    <w:abstractNumId w:val="5"/>
  </w:num>
  <w:num w:numId="2" w16cid:durableId="1514799289">
    <w:abstractNumId w:val="0"/>
  </w:num>
  <w:num w:numId="3" w16cid:durableId="1067071749">
    <w:abstractNumId w:val="4"/>
  </w:num>
  <w:num w:numId="4" w16cid:durableId="428432187">
    <w:abstractNumId w:val="3"/>
  </w:num>
  <w:num w:numId="5" w16cid:durableId="1535075752">
    <w:abstractNumId w:val="1"/>
  </w:num>
  <w:num w:numId="6" w16cid:durableId="498885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E4"/>
    <w:rsid w:val="000245E4"/>
    <w:rsid w:val="00055949"/>
    <w:rsid w:val="0009389A"/>
    <w:rsid w:val="00241125"/>
    <w:rsid w:val="002D31D6"/>
    <w:rsid w:val="004469DB"/>
    <w:rsid w:val="005326DA"/>
    <w:rsid w:val="0059669C"/>
    <w:rsid w:val="00675416"/>
    <w:rsid w:val="00690C3C"/>
    <w:rsid w:val="00702D03"/>
    <w:rsid w:val="00730D36"/>
    <w:rsid w:val="00737690"/>
    <w:rsid w:val="007C2BE9"/>
    <w:rsid w:val="008E0513"/>
    <w:rsid w:val="009D5BBE"/>
    <w:rsid w:val="00A66A4C"/>
    <w:rsid w:val="00B42A94"/>
    <w:rsid w:val="00B66DD3"/>
    <w:rsid w:val="00BC59E2"/>
    <w:rsid w:val="00C445D5"/>
    <w:rsid w:val="00C9679C"/>
    <w:rsid w:val="00CB1029"/>
    <w:rsid w:val="00D36823"/>
    <w:rsid w:val="00D66478"/>
    <w:rsid w:val="00F16D7D"/>
    <w:rsid w:val="00F50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D6DB"/>
  <w15:chartTrackingRefBased/>
  <w15:docId w15:val="{6E1678D4-A4B9-49ED-A804-2AC87D3A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Davenport</dc:creator>
  <cp:keywords/>
  <dc:description/>
  <cp:lastModifiedBy>Jonathan Lynch</cp:lastModifiedBy>
  <cp:revision>2</cp:revision>
  <dcterms:created xsi:type="dcterms:W3CDTF">2024-04-16T09:28:00Z</dcterms:created>
  <dcterms:modified xsi:type="dcterms:W3CDTF">2024-04-16T09:28:00Z</dcterms:modified>
</cp:coreProperties>
</file>